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🛡️ Swakarsa Hub: The Freelancer Protocol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Status: Active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For: All Developers, Designers, and Captains (The Guild)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Tone: Professional, Elite, Gamified.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WELCOME TO THE GUILD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are not a "contractor" or a "temp." You are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 high-performance squad. Swakarsa Hub is designed to let you focus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not on client emails, billing, or explaining why the server is down.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Your Mission: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Complete Quests. Level Up. Get Paid.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YOUR IDENTITY: THE "HERO CARD"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Before you join a squad, you must build your avatar. Clients draft you based on this card, so make it look legendary.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Stats (Self-Assessed 0-10)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How fast do you ship? (High Speed = Perfect for MVPs).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How clean is your backend code? (High Logic = Perfect for Fintech).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AESTHETIC: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How pixel-perfect is your UI? (High Aesthetic = Perfect for Consumer Apps).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Tiers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BRONZE (Junior):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Affordable, hungry. Best for simple tasks and bug fixes.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SILVER (Pro):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Reliable, experienced. The backbone of most squads.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GOLD (Elite):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solve anything. Expensive. Reserved for Captain roles.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Progression Rule: To upgrade your Tier, you must complete 5 Projects with a 5-Star Client Rating.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WORKFLOW: THE "QUEST BOARD"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do not use messy WhatsApp groups. We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Quest 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1: The "Ping"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receive a notification: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"New Quest: Fix Mobile Login Button."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Attached is a Voice Note from the client (Transcribed by AI) and a screenshot.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2: Accept &amp; Engage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drag the card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"IN COMBAT"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column.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Bronze/Silver Units: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Focus on execution.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Captains: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Validate the architecture before the squad starts coding.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3: The "Loot Drop" (Submission)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do not just "push to Git." You must Show Your Work.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dragging a card to "COMPLETE", the system requires: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Link to the PR/Commit.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Proof: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10-second screen recording or screenshot of the fix working.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content is auto-converted into the "Friday Highlight Reel" for the client. No screenshot = No Quest Completion.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GARRISON MODE (Passive Status)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a project launches, the client may switch to Maintenance Mode. You do not get fired; you 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Cryosleep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Your card remains on their board but is "Frozen."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Summon: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server crashes or the client needs a quick update, they hit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"Summon Unit."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receive a summons: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"Client X needs you for 2 hours. Pay: Rp 300k. Accept?"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can be in the Garrison of 5 different clients (passive potential) while working on a new Active Project.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RULES OF ENGAGEMENT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"Tech Speak":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Never tell a client "The API returned a 500 error." Say "We are tuning the engine." The Captain handles technical explanations.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Friday is Demo Day: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"Loot Drops" (Screenshots/Videos) must be uploaded by Thursday night so the system can generate the weekly report.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Respect the Captain: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Captain is the Squad Leader. If a Gold Tier Captain requests a refactor, it is to protect the Guild's reputation.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Calibri" w:cs="Calibri" w:eastAsia="Calibri" w:hAnsi="Calibri"/>
          <w:b w:val="1"/>
          <w:bCs w:val="1"/>
          <w:color w:val="4f81bd"/>
          <w:sz w:val="32"/>
          <w:szCs w:val="3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Ready to deploy? Build your Card.</w:t>
        <w:br w:type="textWrapping"/>
        <w:br w:type="textWrapping"/>
        <w:t xml:space="preserve">ADD REMOTE JOBS PAGE.</w:t>
        <w:br w:type="textWrapping"/>
        <w:br w:type="textWrapping"/>
        <w:br w:type="textWrapping"/>
      </w:r>
      <w:bookmarkStart w:colFirst="0" w:colLast="0" w:name="kix.pmn20zous73m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4f81bd"/>
          <w:sz w:val="32"/>
          <w:szCs w:val="32"/>
          <w:rtl w:val="0"/>
        </w:rPr>
        <w:t xml:space="preserve">ROLES &amp; RESPONSIBILITIES</w:t>
      </w:r>
    </w:p>
    <w:bookmarkStart w:colFirst="0" w:colLast="0" w:name="kix.nl6wctc9bokv" w:id="1"/>
    <w:bookmarkEnd w:id="1"/>
    <w:p w:rsidR="00000000" w:rsidDel="00000000" w:rsidP="00000000" w:rsidRDefault="00000000" w:rsidRPr="00000000" w14:paraId="0000002D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Jon Coombs - Founder &amp; Principal Consultant</w:t>
      </w:r>
    </w:p>
    <w:p w:rsidR="00000000" w:rsidDel="00000000" w:rsidP="00000000" w:rsidRDefault="00000000" w:rsidRPr="00000000" w14:paraId="0000002E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Time Commitment: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5-10 hours/week (fits within City role schedule)</w:t>
      </w:r>
    </w:p>
    <w:p w:rsidR="00000000" w:rsidDel="00000000" w:rsidP="00000000" w:rsidRDefault="00000000" w:rsidRPr="00000000" w14:paraId="0000002F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Core Responsibilities: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Business development &amp; lead generation - Initial client discovery meetings - Project scoping &amp; proposal creation - Contract negotiation &amp; deal closing - High-level client relationship management - Strategic oversight of project delivery</w:t>
      </w:r>
    </w:p>
    <w:bookmarkStart w:colFirst="0" w:colLast="0" w:name="kix.xqg0dpexwhio" w:id="2"/>
    <w:bookmarkEnd w:id="2"/>
    <w:p w:rsidR="00000000" w:rsidDel="00000000" w:rsidP="00000000" w:rsidRDefault="00000000" w:rsidRPr="00000000" w14:paraId="00000030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Jethro Lim - Chief Operating Officer</w:t>
      </w:r>
    </w:p>
    <w:p w:rsidR="00000000" w:rsidDel="00000000" w:rsidP="00000000" w:rsidRDefault="00000000" w:rsidRPr="00000000" w14:paraId="00000031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Time Commitment: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Full-time COO responsibilities</w:t>
      </w:r>
    </w:p>
    <w:p w:rsidR="00000000" w:rsidDel="00000000" w:rsidP="00000000" w:rsidRDefault="00000000" w:rsidRPr="00000000" w14:paraId="00000032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Core Responsibilities: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Assign development resources to projects - Manage delivery timelines &amp; milestones - Quality assurance &amp; code review - Day-to-day client communication during builds - Consultant/developer performance management - Technical architecture decisions - Team capacity planning</w:t>
      </w:r>
    </w:p>
    <w:bookmarkStart w:colFirst="0" w:colLast="0" w:name="kix.i53hfaal32dn" w:id="3"/>
    <w:bookmarkEnd w:id="3"/>
    <w:p w:rsidR="00000000" w:rsidDel="00000000" w:rsidP="00000000" w:rsidRDefault="00000000" w:rsidRPr="00000000" w14:paraId="00000033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1099 Consultants (Current: Indonesian Development Team)</w:t>
      </w:r>
    </w:p>
    <w:p w:rsidR="00000000" w:rsidDel="00000000" w:rsidP="00000000" w:rsidRDefault="00000000" w:rsidRPr="00000000" w14:paraId="00000034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Structure: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Project-based contractors managed by Jethro</w:t>
      </w:r>
    </w:p>
    <w:p w:rsidR="00000000" w:rsidDel="00000000" w:rsidP="00000000" w:rsidRDefault="00000000" w:rsidRPr="00000000" w14:paraId="00000035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Responsibilities: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Execute scoped development work - Report progress to Jethro - Deliver on agreed timelines - Participate in quality reviews</w:t>
      </w:r>
    </w:p>
    <w:p w:rsidR="00000000" w:rsidDel="00000000" w:rsidP="00000000" w:rsidRDefault="00000000" w:rsidRPr="00000000" w14:paraId="00000036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Payment Structure: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Net 15 after milestone completion</w:t>
      </w:r>
    </w:p>
    <w:bookmarkStart w:colFirst="0" w:colLast="0" w:name="kix.5muz9mtsiswu" w:id="4"/>
    <w:bookmarkEnd w:id="4"/>
    <w:p w:rsidR="00000000" w:rsidDel="00000000" w:rsidP="00000000" w:rsidRDefault="00000000" w:rsidRPr="00000000" w14:paraId="00000037">
      <w:pPr>
        <w:pStyle w:val="Heading1"/>
        <w:keepNext w:val="1"/>
        <w:keepLines w:val="1"/>
        <w:widowControl w:val="1"/>
        <w:spacing w:after="0" w:before="480" w:lineRule="auto"/>
        <w:rPr>
          <w:rFonts w:ascii="Calibri" w:cs="Calibri" w:eastAsia="Calibri" w:hAnsi="Calibri"/>
          <w:color w:val="4f81bd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4f81bd"/>
          <w:sz w:val="32"/>
          <w:szCs w:val="32"/>
          <w:rtl w:val="0"/>
        </w:rPr>
        <w:t xml:space="preserve">WEBSITE REDESIGN STRUCTURE</w:t>
      </w:r>
    </w:p>
    <w:p w:rsidR="00000000" w:rsidDel="00000000" w:rsidP="00000000" w:rsidRDefault="00000000" w:rsidRPr="00000000" w14:paraId="00000038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Transition from OneClick Resume focus to business consulting agency positioning. Wix subscription has 7 months remaining - use this time to validate market positioning before considering migration.</w:t>
      </w:r>
    </w:p>
    <w:bookmarkStart w:colFirst="0" w:colLast="0" w:name="kix.ijaf87aw6yk3" w:id="5"/>
    <w:bookmarkEnd w:id="5"/>
    <w:p w:rsidR="00000000" w:rsidDel="00000000" w:rsidP="00000000" w:rsidRDefault="00000000" w:rsidRPr="00000000" w14:paraId="00000039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Home Page (Landing)</w:t>
      </w:r>
    </w:p>
    <w:p w:rsidR="00000000" w:rsidDel="00000000" w:rsidP="00000000" w:rsidRDefault="00000000" w:rsidRPr="00000000" w14:paraId="0000003A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Hero Section: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i w:val="1"/>
          <w:iCs w:val="1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“AI-Powered Business Solutions That Actually Ship”</w:t>
      </w:r>
    </w:p>
    <w:p w:rsidR="00000000" w:rsidDel="00000000" w:rsidP="00000000" w:rsidRDefault="00000000" w:rsidRPr="00000000" w14:paraId="0000003C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i w:val="1"/>
          <w:iCs w:val="1"/>
          <w:sz w:val="24"/>
          <w:szCs w:val="24"/>
          <w:rtl w:val="0"/>
        </w:rPr>
        <w:t xml:space="preserve">Subheadline: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“We partner with growing businesses to build custom tools that prevent burnout, optimize workflows, and drive real results.”</w:t>
      </w:r>
    </w:p>
    <w:p w:rsidR="00000000" w:rsidDel="00000000" w:rsidP="00000000" w:rsidRDefault="00000000" w:rsidRPr="00000000" w14:paraId="0000003D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i w:val="1"/>
          <w:iCs w:val="1"/>
          <w:sz w:val="24"/>
          <w:szCs w:val="24"/>
          <w:rtl w:val="0"/>
        </w:rPr>
        <w:t xml:space="preserve">CTA: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“Book a Discovery Call” (Calendly integration)</w:t>
      </w:r>
    </w:p>
    <w:p w:rsidR="00000000" w:rsidDel="00000000" w:rsidP="00000000" w:rsidRDefault="00000000" w:rsidRPr="00000000" w14:paraId="0000003E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Section 2 - How We Work: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Discovery: Audit processes, identify automation opportunities - Build: Develop custom solution in 8-12 week sprints - Deploy: Train team, ensure seamless integration - Support: 90-day optimization period included</w:t>
      </w:r>
    </w:p>
    <w:p w:rsidR="00000000" w:rsidDel="00000000" w:rsidP="00000000" w:rsidRDefault="00000000" w:rsidRPr="00000000" w14:paraId="0000003F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Section 3 - Solutions We Build: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Burnout Prevention Platforms - B2B Workflow Automation - AI-Powered SaaS Tools - Franchise Operations Systems</w:t>
      </w:r>
    </w:p>
    <w:bookmarkStart w:colFirst="0" w:colLast="0" w:name="kix.2nn96ce3opjs" w:id="6"/>
    <w:bookmarkEnd w:id="6"/>
    <w:p w:rsidR="00000000" w:rsidDel="00000000" w:rsidP="00000000" w:rsidRDefault="00000000" w:rsidRPr="00000000" w14:paraId="00000040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Our Team Page</w:t>
      </w:r>
    </w:p>
    <w:p w:rsidR="00000000" w:rsidDel="00000000" w:rsidP="00000000" w:rsidRDefault="00000000" w:rsidRPr="00000000" w14:paraId="00000041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Establish credibility, showcase expertise</w:t>
      </w:r>
    </w:p>
    <w:p w:rsidR="00000000" w:rsidDel="00000000" w:rsidP="00000000" w:rsidRDefault="00000000" w:rsidRPr="00000000" w14:paraId="00000042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Jon Coombs - Founder &amp; Principal Consultant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Photo + bio - PMP certified, Air Force veteran - 20+ years PM experience (Accenture, UAW Trust, HTC Global) - “I personally scope every project and ensure delivery excellence”</w:t>
      </w:r>
    </w:p>
    <w:p w:rsidR="00000000" w:rsidDel="00000000" w:rsidP="00000000" w:rsidRDefault="00000000" w:rsidRPr="00000000" w14:paraId="00000043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Jethro Lim - Chief Operating Officer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Photo + bio - 15+ years managing development teams - Oversees all technical delivery - “I manage our 20-person engineering team and guarantee quality”</w:t>
      </w:r>
    </w:p>
    <w:p w:rsidR="00000000" w:rsidDel="00000000" w:rsidP="00000000" w:rsidRDefault="00000000" w:rsidRPr="00000000" w14:paraId="00000044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Our Delivery Team: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Brief mention of 20+ developers across specialties (AI/ML, full-stack, workflow automation, data analytics). Do NOT list individuals.</w:t>
      </w:r>
    </w:p>
    <w:bookmarkStart w:colFirst="0" w:colLast="0" w:name="kix.u32o1uhp4bla" w:id="7"/>
    <w:bookmarkEnd w:id="7"/>
    <w:p w:rsidR="00000000" w:rsidDel="00000000" w:rsidP="00000000" w:rsidRDefault="00000000" w:rsidRPr="00000000" w14:paraId="00000045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Products Page (Portfolio)</w:t>
      </w:r>
    </w:p>
    <w:p w:rsidR="00000000" w:rsidDel="00000000" w:rsidP="00000000" w:rsidRDefault="00000000" w:rsidRPr="00000000" w14:paraId="00000046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Showcase successful launches to establish credibility: - </w:t>
      </w: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OneClick Smart Resume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AI-powered resume optimization (link to oneclicksmartresume.com) - </w:t>
      </w: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Oakland Thrive Platform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Burnout prevention system (when live) - </w:t>
      </w: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Omtal MMORPG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$1.3M revenue game (proof of complex product delivery)</w:t>
      </w:r>
    </w:p>
    <w:bookmarkStart w:colFirst="0" w:colLast="0" w:name="kix.ldel01tgb4nz" w:id="8"/>
    <w:bookmarkEnd w:id="8"/>
    <w:p w:rsidR="00000000" w:rsidDel="00000000" w:rsidP="00000000" w:rsidRDefault="00000000" w:rsidRPr="00000000" w14:paraId="00000047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About Page</w:t>
      </w:r>
    </w:p>
    <w:p w:rsidR="00000000" w:rsidDel="00000000" w:rsidP="00000000" w:rsidRDefault="00000000" w:rsidRPr="00000000" w14:paraId="00000048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Resilio’s origin story, mission, and why businesses trust us. Founded by Jon after 20+ years in PM, built OneClick during job search, now helping businesses build tools that drive results.</w:t>
      </w:r>
    </w:p>
    <w:bookmarkStart w:colFirst="0" w:colLast="0" w:name="kix.61wi2xqatrn2" w:id="9"/>
    <w:bookmarkEnd w:id="9"/>
    <w:p w:rsidR="00000000" w:rsidDel="00000000" w:rsidP="00000000" w:rsidRDefault="00000000" w:rsidRPr="00000000" w14:paraId="00000049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Work With Us Page (NO Traditional Pricing Page)</w:t>
      </w:r>
    </w:p>
    <w:p w:rsidR="00000000" w:rsidDel="00000000" w:rsidP="00000000" w:rsidRDefault="00000000" w:rsidRPr="00000000" w14:paraId="0000004A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Process: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- Book Discovery Call (30 min, free) - Discovery Sprint ($5K, 2 weeks) - provides full proposal with fixed pricing - Project Kickoff - SOW signed, 50% deposit, build begins</w:t>
      </w:r>
    </w:p>
    <w:p w:rsidR="00000000" w:rsidDel="00000000" w:rsidP="00000000" w:rsidRDefault="00000000" w:rsidRPr="00000000" w14:paraId="0000004B">
      <w:pPr>
        <w:widowControl w:val="1"/>
        <w:spacing w:after="180" w:before="18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bCs w:val="1"/>
          <w:sz w:val="24"/>
          <w:szCs w:val="24"/>
          <w:rtl w:val="0"/>
        </w:rPr>
        <w:t xml:space="preserve">FAQ: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“What does a typical project cost?” → “$25K-$50K depending on scope. Fixed-price proposals after Discovery Sprint.” “Do you work hourly?” → “No, all engagements are project-based.” “How long?” → “8-12 weeks for most solutions.”</w:t>
      </w:r>
    </w:p>
    <w:bookmarkStart w:colFirst="0" w:colLast="0" w:name="kix.gco9ovhoq5eh" w:id="10"/>
    <w:bookmarkEnd w:id="10"/>
    <w:p w:rsidR="00000000" w:rsidDel="00000000" w:rsidP="00000000" w:rsidRDefault="00000000" w:rsidRPr="00000000" w14:paraId="0000004C">
      <w:pPr>
        <w:pStyle w:val="Heading1"/>
        <w:keepNext w:val="1"/>
        <w:keepLines w:val="1"/>
        <w:widowControl w:val="1"/>
        <w:spacing w:after="0" w:before="480" w:lineRule="auto"/>
        <w:rPr>
          <w:rFonts w:ascii="Calibri" w:cs="Calibri" w:eastAsia="Calibri" w:hAnsi="Calibri"/>
          <w:color w:val="4f81bd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4f81bd"/>
          <w:sz w:val="32"/>
          <w:szCs w:val="32"/>
          <w:rtl w:val="0"/>
        </w:rPr>
        <w:t xml:space="preserve">IMPLEMENTATION TIMELINE</w:t>
      </w:r>
    </w:p>
    <w:bookmarkStart w:colFirst="0" w:colLast="0" w:name="kix.epj38ipn515" w:id="11"/>
    <w:bookmarkEnd w:id="11"/>
    <w:p w:rsidR="00000000" w:rsidDel="00000000" w:rsidP="00000000" w:rsidRDefault="00000000" w:rsidRPr="00000000" w14:paraId="0000004D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Phase 1: Strategic Alignment (This Week)</w:t>
      </w:r>
    </w:p>
    <w:p w:rsidR="00000000" w:rsidDel="00000000" w:rsidP="00000000" w:rsidRDefault="00000000" w:rsidRPr="00000000" w14:paraId="0000004E">
      <w:pPr>
        <w:widowControl w:val="1"/>
        <w:numPr>
          <w:ilvl w:val="0"/>
          <w:numId w:val="4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Jethro reviews this framework document</w:t>
      </w:r>
    </w:p>
    <w:p w:rsidR="00000000" w:rsidDel="00000000" w:rsidP="00000000" w:rsidRDefault="00000000" w:rsidRPr="00000000" w14:paraId="0000004F">
      <w:pPr>
        <w:widowControl w:val="1"/>
        <w:numPr>
          <w:ilvl w:val="0"/>
          <w:numId w:val="4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Discuss concerns, modifications, alignment on agency model</w:t>
      </w:r>
    </w:p>
    <w:p w:rsidR="00000000" w:rsidDel="00000000" w:rsidP="00000000" w:rsidRDefault="00000000" w:rsidRPr="00000000" w14:paraId="00000050">
      <w:pPr>
        <w:widowControl w:val="1"/>
        <w:numPr>
          <w:ilvl w:val="0"/>
          <w:numId w:val="4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Finalize 3-4 Solutions Packages to offer initially</w:t>
      </w:r>
    </w:p>
    <w:p w:rsidR="00000000" w:rsidDel="00000000" w:rsidP="00000000" w:rsidRDefault="00000000" w:rsidRPr="00000000" w14:paraId="00000051">
      <w:pPr>
        <w:widowControl w:val="1"/>
        <w:numPr>
          <w:ilvl w:val="0"/>
          <w:numId w:val="4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Create SOW template for each approved package</w:t>
      </w:r>
    </w:p>
    <w:bookmarkStart w:colFirst="0" w:colLast="0" w:name="kix.e2wnb5q3yjox" w:id="12"/>
    <w:bookmarkEnd w:id="12"/>
    <w:p w:rsidR="00000000" w:rsidDel="00000000" w:rsidP="00000000" w:rsidRDefault="00000000" w:rsidRPr="00000000" w14:paraId="00000052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Phase 2: Website Redesign (Weeks 1-2)</w:t>
      </w:r>
    </w:p>
    <w:p w:rsidR="00000000" w:rsidDel="00000000" w:rsidP="00000000" w:rsidRDefault="00000000" w:rsidRPr="00000000" w14:paraId="00000053">
      <w:pPr>
        <w:widowControl w:val="1"/>
        <w:numPr>
          <w:ilvl w:val="0"/>
          <w:numId w:val="5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Redesign Home page with agency positioning</w:t>
      </w:r>
    </w:p>
    <w:p w:rsidR="00000000" w:rsidDel="00000000" w:rsidP="00000000" w:rsidRDefault="00000000" w:rsidRPr="00000000" w14:paraId="00000054">
      <w:pPr>
        <w:widowControl w:val="1"/>
        <w:numPr>
          <w:ilvl w:val="0"/>
          <w:numId w:val="5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Build Our Team page (Jon + Jethro profiles)</w:t>
      </w:r>
    </w:p>
    <w:p w:rsidR="00000000" w:rsidDel="00000000" w:rsidP="00000000" w:rsidRDefault="00000000" w:rsidRPr="00000000" w14:paraId="00000055">
      <w:pPr>
        <w:widowControl w:val="1"/>
        <w:numPr>
          <w:ilvl w:val="0"/>
          <w:numId w:val="5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Create Solutions overview page</w:t>
      </w:r>
    </w:p>
    <w:p w:rsidR="00000000" w:rsidDel="00000000" w:rsidP="00000000" w:rsidRDefault="00000000" w:rsidRPr="00000000" w14:paraId="00000056">
      <w:pPr>
        <w:widowControl w:val="1"/>
        <w:numPr>
          <w:ilvl w:val="0"/>
          <w:numId w:val="5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Update About page with Resilio story</w:t>
      </w:r>
    </w:p>
    <w:p w:rsidR="00000000" w:rsidDel="00000000" w:rsidP="00000000" w:rsidRDefault="00000000" w:rsidRPr="00000000" w14:paraId="00000057">
      <w:pPr>
        <w:widowControl w:val="1"/>
        <w:numPr>
          <w:ilvl w:val="0"/>
          <w:numId w:val="5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Build Work With Us page with Calendly integration</w:t>
      </w:r>
    </w:p>
    <w:p w:rsidR="00000000" w:rsidDel="00000000" w:rsidP="00000000" w:rsidRDefault="00000000" w:rsidRPr="00000000" w14:paraId="00000058">
      <w:pPr>
        <w:widowControl w:val="1"/>
        <w:numPr>
          <w:ilvl w:val="0"/>
          <w:numId w:val="5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Add Products showcase page</w:t>
      </w:r>
    </w:p>
    <w:bookmarkStart w:colFirst="0" w:colLast="0" w:name="kix.wugzx540orac" w:id="13"/>
    <w:bookmarkEnd w:id="13"/>
    <w:p w:rsidR="00000000" w:rsidDel="00000000" w:rsidP="00000000" w:rsidRDefault="00000000" w:rsidRPr="00000000" w14:paraId="00000059">
      <w:pPr>
        <w:pStyle w:val="Heading2"/>
        <w:keepNext w:val="1"/>
        <w:keepLines w:val="1"/>
        <w:widowControl w:val="1"/>
        <w:spacing w:after="0" w:before="200" w:lineRule="auto"/>
        <w:rPr>
          <w:rFonts w:ascii="Calibri" w:cs="Calibri" w:eastAsia="Calibri" w:hAnsi="Calibri"/>
          <w:color w:val="4f81bd"/>
          <w:sz w:val="28"/>
          <w:szCs w:val="28"/>
        </w:rPr>
      </w:pPr>
      <w:bookmarkStart w:colFirst="0" w:colLast="0" w:name="_oobdpfc7h4j7" w:id="14"/>
      <w:bookmarkEnd w:id="14"/>
      <w:r w:rsidDel="00000000" w:rsidR="00000000" w:rsidRPr="00000000">
        <w:rPr>
          <w:rFonts w:ascii="Calibri" w:cs="Calibri" w:eastAsia="Calibri" w:hAnsi="Calibri"/>
          <w:color w:val="4f81bd"/>
          <w:sz w:val="28"/>
          <w:szCs w:val="28"/>
          <w:rtl w:val="0"/>
        </w:rPr>
        <w:t xml:space="preserve">Phase 3: Business Development (Ongoing)</w:t>
      </w:r>
    </w:p>
    <w:p w:rsidR="00000000" w:rsidDel="00000000" w:rsidP="00000000" w:rsidRDefault="00000000" w:rsidRPr="00000000" w14:paraId="0000005A">
      <w:pPr>
        <w:widowControl w:val="1"/>
        <w:numPr>
          <w:ilvl w:val="0"/>
          <w:numId w:val="6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Launch redesigned website</w:t>
      </w:r>
    </w:p>
    <w:p w:rsidR="00000000" w:rsidDel="00000000" w:rsidP="00000000" w:rsidRDefault="00000000" w:rsidRPr="00000000" w14:paraId="0000005B">
      <w:pPr>
        <w:widowControl w:val="1"/>
        <w:numPr>
          <w:ilvl w:val="0"/>
          <w:numId w:val="6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Begin business consulting blog content for SEO</w:t>
      </w:r>
    </w:p>
    <w:p w:rsidR="00000000" w:rsidDel="00000000" w:rsidP="00000000" w:rsidRDefault="00000000" w:rsidRPr="00000000" w14:paraId="0000005C">
      <w:pPr>
        <w:widowControl w:val="1"/>
        <w:numPr>
          <w:ilvl w:val="0"/>
          <w:numId w:val="6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Reach out to 10 warm leads from Jon’s network</w:t>
      </w:r>
    </w:p>
    <w:p w:rsidR="00000000" w:rsidDel="00000000" w:rsidP="00000000" w:rsidRDefault="00000000" w:rsidRPr="00000000" w14:paraId="0000005D">
      <w:pPr>
        <w:widowControl w:val="1"/>
        <w:numPr>
          <w:ilvl w:val="0"/>
          <w:numId w:val="6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Close Oakland Thrive and Innoflex deals (in progress)</w:t>
      </w:r>
    </w:p>
    <w:p w:rsidR="00000000" w:rsidDel="00000000" w:rsidP="00000000" w:rsidRDefault="00000000" w:rsidRPr="00000000" w14:paraId="0000005E">
      <w:pPr>
        <w:widowControl w:val="1"/>
        <w:numPr>
          <w:ilvl w:val="0"/>
          <w:numId w:val="6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Target 1-2 Discovery Sprints in Month 1</w:t>
      </w:r>
    </w:p>
    <w:p w:rsidR="00000000" w:rsidDel="00000000" w:rsidP="00000000" w:rsidRDefault="00000000" w:rsidRPr="00000000" w14:paraId="0000005F">
      <w:pPr>
        <w:widowControl w:val="1"/>
        <w:numPr>
          <w:ilvl w:val="0"/>
          <w:numId w:val="6"/>
        </w:numPr>
        <w:spacing w:after="36" w:before="36" w:lineRule="auto"/>
        <w:ind w:left="720" w:hanging="4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Convert Discovery Sprints to full projects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  <w:font w:name="Cambr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